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F8" w:rsidRPr="00116DE0" w:rsidRDefault="00AB70F8" w:rsidP="00AB70F8">
      <w:pPr>
        <w:pageBreakBefore/>
        <w:widowControl/>
        <w:jc w:val="center"/>
        <w:rPr>
          <w:rFonts w:eastAsia="標楷體"/>
          <w:b/>
          <w:sz w:val="32"/>
          <w:szCs w:val="32"/>
        </w:rPr>
      </w:pPr>
      <w:r w:rsidRPr="00116DE0">
        <w:rPr>
          <w:rFonts w:eastAsia="標楷體" w:hint="eastAsia"/>
          <w:b/>
          <w:sz w:val="32"/>
          <w:szCs w:val="32"/>
        </w:rPr>
        <w:t>實踐大學</w:t>
      </w:r>
      <w:r w:rsidRPr="00116DE0">
        <w:rPr>
          <w:rFonts w:eastAsia="標楷體" w:hint="eastAsia"/>
          <w:b/>
          <w:sz w:val="32"/>
          <w:szCs w:val="32"/>
        </w:rPr>
        <w:t xml:space="preserve">   </w:t>
      </w:r>
      <w:proofErr w:type="gramStart"/>
      <w:r w:rsidRPr="00116DE0">
        <w:rPr>
          <w:rFonts w:eastAsia="標楷體"/>
          <w:b/>
          <w:sz w:val="32"/>
          <w:szCs w:val="32"/>
        </w:rPr>
        <w:t>學年度</w:t>
      </w:r>
      <w:r w:rsidRPr="00116DE0">
        <w:rPr>
          <w:rFonts w:eastAsia="標楷體" w:hint="eastAsia"/>
          <w:b/>
          <w:sz w:val="32"/>
          <w:szCs w:val="32"/>
        </w:rPr>
        <w:t>第</w:t>
      </w:r>
      <w:proofErr w:type="gramEnd"/>
      <w:r w:rsidRPr="00116DE0">
        <w:rPr>
          <w:rFonts w:eastAsia="標楷體" w:hint="eastAsia"/>
          <w:b/>
          <w:sz w:val="32"/>
          <w:szCs w:val="32"/>
        </w:rPr>
        <w:t xml:space="preserve">  </w:t>
      </w:r>
      <w:r w:rsidRPr="00116DE0">
        <w:rPr>
          <w:rFonts w:eastAsia="標楷體"/>
          <w:b/>
          <w:sz w:val="32"/>
          <w:szCs w:val="32"/>
        </w:rPr>
        <w:t>學期</w:t>
      </w:r>
      <w:r w:rsidR="0009504B">
        <w:rPr>
          <w:rFonts w:eastAsia="標楷體" w:hint="eastAsia"/>
          <w:b/>
          <w:sz w:val="32"/>
          <w:szCs w:val="32"/>
        </w:rPr>
        <w:t xml:space="preserve"> </w:t>
      </w:r>
      <w:r w:rsidRPr="00116DE0">
        <w:rPr>
          <w:rFonts w:eastAsia="標楷體" w:hint="eastAsia"/>
          <w:b/>
          <w:sz w:val="32"/>
          <w:szCs w:val="32"/>
        </w:rPr>
        <w:t>-</w:t>
      </w:r>
      <w:r w:rsidR="0009504B">
        <w:rPr>
          <w:rFonts w:eastAsia="標楷體" w:hint="eastAsia"/>
          <w:b/>
          <w:sz w:val="32"/>
          <w:szCs w:val="32"/>
        </w:rPr>
        <w:t xml:space="preserve"> </w:t>
      </w:r>
      <w:r w:rsidRPr="0009504B">
        <w:rPr>
          <w:rFonts w:eastAsia="標楷體" w:hint="eastAsia"/>
          <w:sz w:val="32"/>
          <w:szCs w:val="32"/>
          <w:u w:val="single"/>
        </w:rPr>
        <w:t xml:space="preserve"> </w:t>
      </w:r>
      <w:r w:rsidRPr="00116DE0">
        <w:rPr>
          <w:rFonts w:eastAsia="標楷體" w:hint="eastAsia"/>
          <w:b/>
          <w:sz w:val="32"/>
          <w:szCs w:val="32"/>
          <w:u w:val="single"/>
        </w:rPr>
        <w:t>&lt;</w:t>
      </w:r>
      <w:r w:rsidRPr="00116DE0">
        <w:rPr>
          <w:rFonts w:eastAsia="標楷體" w:hint="eastAsia"/>
          <w:b/>
          <w:sz w:val="32"/>
          <w:szCs w:val="32"/>
          <w:u w:val="single"/>
        </w:rPr>
        <w:t>課程名稱</w:t>
      </w:r>
      <w:r w:rsidRPr="00116DE0">
        <w:rPr>
          <w:rFonts w:eastAsia="標楷體" w:hint="eastAsia"/>
          <w:b/>
          <w:sz w:val="32"/>
          <w:szCs w:val="32"/>
          <w:u w:val="single"/>
        </w:rPr>
        <w:t>&gt;</w:t>
      </w:r>
      <w:r w:rsidR="0009504B">
        <w:rPr>
          <w:rFonts w:eastAsia="標楷體" w:hint="eastAsia"/>
          <w:b/>
          <w:sz w:val="32"/>
          <w:szCs w:val="32"/>
          <w:u w:val="single"/>
        </w:rPr>
        <w:t xml:space="preserve"> </w:t>
      </w:r>
      <w:r w:rsidR="0009504B" w:rsidRPr="0009504B">
        <w:rPr>
          <w:rFonts w:eastAsia="標楷體" w:hint="eastAsia"/>
          <w:b/>
          <w:sz w:val="32"/>
          <w:szCs w:val="32"/>
        </w:rPr>
        <w:t>課程</w:t>
      </w:r>
      <w:r w:rsidRPr="00116DE0">
        <w:rPr>
          <w:rFonts w:eastAsia="標楷體"/>
          <w:b/>
          <w:sz w:val="32"/>
          <w:szCs w:val="32"/>
        </w:rPr>
        <w:t>教材自評</w:t>
      </w:r>
      <w:r w:rsidRPr="00116DE0">
        <w:rPr>
          <w:rFonts w:eastAsia="標楷體" w:hint="eastAsia"/>
          <w:b/>
          <w:sz w:val="32"/>
          <w:szCs w:val="32"/>
        </w:rPr>
        <w:t>表</w:t>
      </w:r>
    </w:p>
    <w:p w:rsidR="00AB70F8" w:rsidRPr="00E342C5" w:rsidRDefault="00AB70F8" w:rsidP="00AB70F8">
      <w:pPr>
        <w:spacing w:beforeLines="50" w:before="120"/>
      </w:pPr>
      <w:r w:rsidRPr="00506906">
        <w:rPr>
          <w:rFonts w:eastAsia="標楷體"/>
          <w:spacing w:val="1"/>
          <w:w w:val="93"/>
          <w:kern w:val="0"/>
          <w:sz w:val="22"/>
          <w:fitText w:val="9680" w:id="983223808"/>
        </w:rPr>
        <w:t>評分方式：最高為</w:t>
      </w:r>
      <w:r w:rsidRPr="00506906">
        <w:rPr>
          <w:rFonts w:eastAsia="標楷體"/>
          <w:spacing w:val="1"/>
          <w:w w:val="93"/>
          <w:kern w:val="0"/>
          <w:sz w:val="22"/>
          <w:fitText w:val="9680" w:id="983223808"/>
        </w:rPr>
        <w:t>5</w:t>
      </w:r>
      <w:r w:rsidRPr="00506906">
        <w:rPr>
          <w:rFonts w:eastAsia="標楷體"/>
          <w:spacing w:val="1"/>
          <w:w w:val="93"/>
          <w:kern w:val="0"/>
          <w:sz w:val="22"/>
          <w:fitText w:val="9680" w:id="983223808"/>
        </w:rPr>
        <w:t>分。非常符合為</w:t>
      </w:r>
      <w:r w:rsidRPr="00506906">
        <w:rPr>
          <w:rFonts w:eastAsia="標楷體"/>
          <w:spacing w:val="1"/>
          <w:w w:val="93"/>
          <w:kern w:val="0"/>
          <w:sz w:val="22"/>
          <w:fitText w:val="9680" w:id="983223808"/>
        </w:rPr>
        <w:t>5</w:t>
      </w:r>
      <w:r w:rsidRPr="00506906">
        <w:rPr>
          <w:rFonts w:eastAsia="標楷體"/>
          <w:spacing w:val="1"/>
          <w:w w:val="93"/>
          <w:kern w:val="0"/>
          <w:sz w:val="22"/>
          <w:fitText w:val="9680" w:id="983223808"/>
        </w:rPr>
        <w:t>分，符合為</w:t>
      </w:r>
      <w:r w:rsidRPr="00506906">
        <w:rPr>
          <w:rFonts w:eastAsia="標楷體"/>
          <w:spacing w:val="1"/>
          <w:w w:val="93"/>
          <w:kern w:val="0"/>
          <w:sz w:val="22"/>
          <w:fitText w:val="9680" w:id="983223808"/>
        </w:rPr>
        <w:t>4</w:t>
      </w:r>
      <w:r w:rsidRPr="00506906">
        <w:rPr>
          <w:rFonts w:eastAsia="標楷體"/>
          <w:spacing w:val="1"/>
          <w:w w:val="93"/>
          <w:kern w:val="0"/>
          <w:sz w:val="22"/>
          <w:fitText w:val="9680" w:id="983223808"/>
        </w:rPr>
        <w:t>分，尚可為</w:t>
      </w:r>
      <w:r w:rsidRPr="00506906">
        <w:rPr>
          <w:rFonts w:eastAsia="標楷體"/>
          <w:spacing w:val="1"/>
          <w:w w:val="93"/>
          <w:kern w:val="0"/>
          <w:sz w:val="22"/>
          <w:fitText w:val="9680" w:id="983223808"/>
        </w:rPr>
        <w:t>3</w:t>
      </w:r>
      <w:r w:rsidRPr="00506906">
        <w:rPr>
          <w:rFonts w:eastAsia="標楷體"/>
          <w:spacing w:val="1"/>
          <w:w w:val="93"/>
          <w:kern w:val="0"/>
          <w:sz w:val="22"/>
          <w:fitText w:val="9680" w:id="983223808"/>
        </w:rPr>
        <w:t>分，不符合為</w:t>
      </w:r>
      <w:r w:rsidRPr="00506906">
        <w:rPr>
          <w:rFonts w:eastAsia="標楷體"/>
          <w:spacing w:val="1"/>
          <w:w w:val="93"/>
          <w:kern w:val="0"/>
          <w:sz w:val="22"/>
          <w:fitText w:val="9680" w:id="983223808"/>
        </w:rPr>
        <w:t>2</w:t>
      </w:r>
      <w:r w:rsidRPr="00506906">
        <w:rPr>
          <w:rFonts w:eastAsia="標楷體"/>
          <w:spacing w:val="1"/>
          <w:w w:val="93"/>
          <w:kern w:val="0"/>
          <w:sz w:val="22"/>
          <w:fitText w:val="9680" w:id="983223808"/>
        </w:rPr>
        <w:t>分，非常不符合為</w:t>
      </w:r>
      <w:r w:rsidRPr="00506906">
        <w:rPr>
          <w:rFonts w:eastAsia="標楷體"/>
          <w:spacing w:val="1"/>
          <w:w w:val="93"/>
          <w:kern w:val="0"/>
          <w:sz w:val="22"/>
          <w:fitText w:val="9680" w:id="983223808"/>
        </w:rPr>
        <w:t>1</w:t>
      </w:r>
      <w:r w:rsidRPr="00506906">
        <w:rPr>
          <w:rFonts w:eastAsia="標楷體"/>
          <w:spacing w:val="1"/>
          <w:w w:val="93"/>
          <w:kern w:val="0"/>
          <w:sz w:val="22"/>
          <w:fitText w:val="9680" w:id="983223808"/>
        </w:rPr>
        <w:t>分</w:t>
      </w:r>
      <w:r w:rsidRPr="00506906">
        <w:rPr>
          <w:rFonts w:eastAsia="標楷體"/>
          <w:spacing w:val="-16"/>
          <w:w w:val="93"/>
          <w:kern w:val="0"/>
          <w:sz w:val="22"/>
          <w:fitText w:val="9680" w:id="983223808"/>
        </w:rPr>
        <w:t>。</w:t>
      </w:r>
    </w:p>
    <w:tbl>
      <w:tblPr>
        <w:tblW w:w="4909" w:type="pct"/>
        <w:jc w:val="center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85"/>
        <w:gridCol w:w="8450"/>
        <w:gridCol w:w="741"/>
      </w:tblGrid>
      <w:tr w:rsidR="00AB70F8" w:rsidRPr="00E664AA" w:rsidTr="00AD30BB">
        <w:trPr>
          <w:cantSplit/>
          <w:trHeight w:val="423"/>
          <w:tblHeader/>
          <w:jc w:val="center"/>
        </w:trPr>
        <w:tc>
          <w:tcPr>
            <w:tcW w:w="4638" w:type="pct"/>
            <w:gridSpan w:val="3"/>
            <w:shd w:val="clear" w:color="auto" w:fill="auto"/>
            <w:vAlign w:val="center"/>
          </w:tcPr>
          <w:p w:rsidR="00AB70F8" w:rsidRPr="00E342C5" w:rsidRDefault="00AB70F8" w:rsidP="00124F95">
            <w:pPr>
              <w:jc w:val="center"/>
              <w:rPr>
                <w:rFonts w:eastAsia="標楷體"/>
                <w:b/>
              </w:rPr>
            </w:pPr>
            <w:r w:rsidRPr="00E342C5">
              <w:rPr>
                <w:rFonts w:eastAsia="標楷體"/>
                <w:b/>
              </w:rPr>
              <w:t>教材指標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AB70F8" w:rsidRPr="00E342C5" w:rsidRDefault="00AB70F8" w:rsidP="00124F95">
            <w:pPr>
              <w:jc w:val="center"/>
              <w:rPr>
                <w:rFonts w:eastAsia="標楷體"/>
                <w:b/>
                <w:sz w:val="22"/>
              </w:rPr>
            </w:pPr>
            <w:r w:rsidRPr="00E342C5">
              <w:rPr>
                <w:rFonts w:eastAsia="標楷體"/>
                <w:b/>
                <w:sz w:val="22"/>
              </w:rPr>
              <w:t>自評</w:t>
            </w:r>
          </w:p>
        </w:tc>
      </w:tr>
      <w:tr w:rsidR="00AB70F8" w:rsidRPr="00E664AA" w:rsidTr="00AD30BB">
        <w:trPr>
          <w:cantSplit/>
          <w:trHeight w:val="430"/>
          <w:jc w:val="center"/>
        </w:trPr>
        <w:tc>
          <w:tcPr>
            <w:tcW w:w="5000" w:type="pct"/>
            <w:gridSpan w:val="4"/>
            <w:shd w:val="clear" w:color="auto" w:fill="DAEEF3"/>
            <w:vAlign w:val="center"/>
          </w:tcPr>
          <w:p w:rsidR="00AB70F8" w:rsidRPr="00E342C5" w:rsidRDefault="00AB70F8" w:rsidP="00124F95">
            <w:pPr>
              <w:snapToGrid w:val="0"/>
              <w:rPr>
                <w:rFonts w:eastAsia="標楷體"/>
                <w:color w:val="000000"/>
              </w:rPr>
            </w:pPr>
            <w:r w:rsidRPr="00E342C5">
              <w:rPr>
                <w:rFonts w:eastAsia="標楷體"/>
                <w:color w:val="000000"/>
              </w:rPr>
              <w:t>規範</w:t>
            </w:r>
            <w:proofErr w:type="gramStart"/>
            <w:r w:rsidRPr="00E342C5">
              <w:rPr>
                <w:rFonts w:eastAsia="標楷體"/>
                <w:color w:val="000000"/>
              </w:rPr>
              <w:t>一</w:t>
            </w:r>
            <w:proofErr w:type="gramEnd"/>
            <w:r w:rsidRPr="00E342C5">
              <w:rPr>
                <w:rFonts w:eastAsia="標楷體"/>
                <w:color w:val="000000"/>
              </w:rPr>
              <w:t>：教材內容與架構</w:t>
            </w:r>
            <w:r w:rsidRPr="00E342C5">
              <w:rPr>
                <w:rFonts w:eastAsia="標楷體"/>
                <w:color w:val="000000"/>
              </w:rPr>
              <w:t>(</w:t>
            </w:r>
            <w:r w:rsidRPr="00E342C5">
              <w:rPr>
                <w:rFonts w:eastAsia="標楷體"/>
                <w:color w:val="000000"/>
              </w:rPr>
              <w:t>共</w:t>
            </w:r>
            <w:r w:rsidRPr="00E342C5">
              <w:rPr>
                <w:rFonts w:eastAsia="標楷體"/>
                <w:color w:val="000000"/>
              </w:rPr>
              <w:t>4</w:t>
            </w:r>
            <w:r w:rsidRPr="00E342C5">
              <w:rPr>
                <w:rFonts w:eastAsia="標楷體"/>
                <w:color w:val="000000"/>
              </w:rPr>
              <w:t>項</w:t>
            </w:r>
            <w:r w:rsidRPr="00E342C5">
              <w:rPr>
                <w:rFonts w:eastAsia="標楷體"/>
                <w:color w:val="000000"/>
              </w:rPr>
              <w:t>)</w:t>
            </w:r>
          </w:p>
        </w:tc>
      </w:tr>
      <w:tr w:rsidR="00AB70F8" w:rsidRPr="00E664AA" w:rsidTr="00AD30BB">
        <w:trPr>
          <w:cantSplit/>
          <w:trHeight w:val="505"/>
          <w:jc w:val="center"/>
        </w:trPr>
        <w:tc>
          <w:tcPr>
            <w:tcW w:w="222" w:type="pct"/>
            <w:vMerge w:val="restart"/>
            <w:vAlign w:val="center"/>
          </w:tcPr>
          <w:p w:rsidR="00AB70F8" w:rsidRPr="00E342C5" w:rsidRDefault="00AB70F8" w:rsidP="00124F9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342C5">
              <w:rPr>
                <w:rFonts w:eastAsia="標楷體"/>
                <w:color w:val="000000"/>
              </w:rPr>
              <w:t>教材內容與架構</w:t>
            </w:r>
          </w:p>
        </w:tc>
        <w:tc>
          <w:tcPr>
            <w:tcW w:w="286" w:type="pct"/>
            <w:vAlign w:val="center"/>
          </w:tcPr>
          <w:p w:rsidR="00AB70F8" w:rsidRPr="00E342C5" w:rsidRDefault="00AB70F8" w:rsidP="00124F95">
            <w:pPr>
              <w:snapToGrid w:val="0"/>
              <w:ind w:left="459" w:hangingChars="191" w:hanging="459"/>
              <w:jc w:val="center"/>
              <w:rPr>
                <w:rFonts w:eastAsia="標楷體"/>
                <w:b/>
                <w:color w:val="000000"/>
              </w:rPr>
            </w:pPr>
            <w:r w:rsidRPr="00E342C5">
              <w:rPr>
                <w:rFonts w:eastAsia="標楷體"/>
                <w:b/>
                <w:color w:val="000000"/>
              </w:rPr>
              <w:t>1-1</w:t>
            </w:r>
          </w:p>
        </w:tc>
        <w:tc>
          <w:tcPr>
            <w:tcW w:w="4130" w:type="pct"/>
            <w:vAlign w:val="center"/>
          </w:tcPr>
          <w:p w:rsidR="00AB70F8" w:rsidRPr="00E342C5" w:rsidRDefault="00AB70F8" w:rsidP="00124F95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  <w:r w:rsidRPr="00E342C5">
              <w:rPr>
                <w:rFonts w:eastAsia="標楷體"/>
                <w:b/>
                <w:color w:val="000000"/>
              </w:rPr>
              <w:t>教材清楚說明內容主題、單元名稱、學習時數與適用對象。</w:t>
            </w:r>
          </w:p>
        </w:tc>
        <w:tc>
          <w:tcPr>
            <w:tcW w:w="362" w:type="pct"/>
            <w:vAlign w:val="center"/>
          </w:tcPr>
          <w:p w:rsidR="00AB70F8" w:rsidRPr="00E342C5" w:rsidRDefault="00AB70F8" w:rsidP="00124F95">
            <w:pPr>
              <w:snapToGrid w:val="0"/>
              <w:ind w:left="458" w:hangingChars="191" w:hanging="458"/>
              <w:rPr>
                <w:rFonts w:eastAsia="標楷體"/>
                <w:color w:val="000000"/>
              </w:rPr>
            </w:pPr>
          </w:p>
        </w:tc>
      </w:tr>
      <w:tr w:rsidR="00AB70F8" w:rsidRPr="00E664AA" w:rsidTr="00AD30BB">
        <w:trPr>
          <w:cantSplit/>
          <w:trHeight w:val="437"/>
          <w:jc w:val="center"/>
        </w:trPr>
        <w:tc>
          <w:tcPr>
            <w:tcW w:w="222" w:type="pct"/>
            <w:vMerge/>
            <w:textDirection w:val="tbRlV"/>
          </w:tcPr>
          <w:p w:rsidR="00AB70F8" w:rsidRPr="00E342C5" w:rsidRDefault="00AB70F8" w:rsidP="00124F9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6" w:type="pct"/>
            <w:vAlign w:val="center"/>
          </w:tcPr>
          <w:p w:rsidR="00AB70F8" w:rsidRPr="00E342C5" w:rsidRDefault="00AB70F8" w:rsidP="00124F95">
            <w:pPr>
              <w:snapToGrid w:val="0"/>
              <w:ind w:left="459" w:hangingChars="191" w:hanging="459"/>
              <w:jc w:val="center"/>
              <w:rPr>
                <w:rFonts w:eastAsia="標楷體"/>
                <w:b/>
                <w:color w:val="000000"/>
              </w:rPr>
            </w:pPr>
            <w:r w:rsidRPr="00E342C5">
              <w:rPr>
                <w:rFonts w:eastAsia="標楷體"/>
                <w:b/>
                <w:color w:val="000000"/>
              </w:rPr>
              <w:t>1-2</w:t>
            </w:r>
          </w:p>
        </w:tc>
        <w:tc>
          <w:tcPr>
            <w:tcW w:w="4130" w:type="pct"/>
            <w:vAlign w:val="center"/>
          </w:tcPr>
          <w:p w:rsidR="00AB70F8" w:rsidRPr="00E342C5" w:rsidRDefault="00AB70F8" w:rsidP="00124F95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  <w:r w:rsidRPr="00E342C5">
              <w:rPr>
                <w:rFonts w:eastAsia="標楷體"/>
                <w:b/>
                <w:color w:val="000000"/>
              </w:rPr>
              <w:t>單元教材均清楚說明學習者可從教材獲得的知識、技能與態度的學習目標。</w:t>
            </w:r>
          </w:p>
          <w:p w:rsidR="00AB70F8" w:rsidRPr="00E342C5" w:rsidRDefault="00AB70F8" w:rsidP="00124F95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E342C5">
              <w:rPr>
                <w:rFonts w:eastAsia="標楷體"/>
                <w:color w:val="000000"/>
                <w:sz w:val="18"/>
              </w:rPr>
              <w:t>本規定所寫學習目標，包含總體的學習目標及各單元的學習目標。</w:t>
            </w:r>
          </w:p>
        </w:tc>
        <w:tc>
          <w:tcPr>
            <w:tcW w:w="362" w:type="pct"/>
            <w:vAlign w:val="center"/>
          </w:tcPr>
          <w:p w:rsidR="00AB70F8" w:rsidRPr="00E342C5" w:rsidRDefault="00AB70F8" w:rsidP="00124F95">
            <w:pPr>
              <w:snapToGrid w:val="0"/>
              <w:ind w:left="458" w:hangingChars="191" w:hanging="458"/>
              <w:rPr>
                <w:rFonts w:eastAsia="標楷體"/>
                <w:color w:val="000000"/>
              </w:rPr>
            </w:pPr>
          </w:p>
        </w:tc>
      </w:tr>
      <w:tr w:rsidR="00AB70F8" w:rsidRPr="00E664AA" w:rsidTr="00AD30BB">
        <w:trPr>
          <w:cantSplit/>
          <w:trHeight w:val="365"/>
          <w:jc w:val="center"/>
        </w:trPr>
        <w:tc>
          <w:tcPr>
            <w:tcW w:w="222" w:type="pct"/>
            <w:vMerge/>
            <w:textDirection w:val="tbRlV"/>
          </w:tcPr>
          <w:p w:rsidR="00AB70F8" w:rsidRPr="00E342C5" w:rsidRDefault="00AB70F8" w:rsidP="00124F9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6" w:type="pct"/>
            <w:vAlign w:val="center"/>
          </w:tcPr>
          <w:p w:rsidR="00AB70F8" w:rsidRPr="00E342C5" w:rsidRDefault="00AB70F8" w:rsidP="00124F95">
            <w:pPr>
              <w:snapToGrid w:val="0"/>
              <w:ind w:left="459" w:hangingChars="191" w:hanging="459"/>
              <w:jc w:val="center"/>
              <w:rPr>
                <w:rFonts w:eastAsia="標楷體"/>
                <w:b/>
                <w:color w:val="000000"/>
              </w:rPr>
            </w:pPr>
            <w:r w:rsidRPr="00E342C5">
              <w:rPr>
                <w:rFonts w:eastAsia="標楷體"/>
                <w:b/>
                <w:color w:val="000000"/>
              </w:rPr>
              <w:t>1-3</w:t>
            </w:r>
          </w:p>
        </w:tc>
        <w:tc>
          <w:tcPr>
            <w:tcW w:w="4130" w:type="pct"/>
            <w:vAlign w:val="center"/>
          </w:tcPr>
          <w:p w:rsidR="00AB70F8" w:rsidRPr="00E342C5" w:rsidRDefault="00AB70F8" w:rsidP="00124F95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  <w:r w:rsidRPr="00E342C5">
              <w:rPr>
                <w:rFonts w:eastAsia="標楷體"/>
                <w:b/>
                <w:color w:val="000000"/>
              </w:rPr>
              <w:t>教材單元的呈現順序合適，且適用對象可清楚易懂。</w:t>
            </w:r>
          </w:p>
        </w:tc>
        <w:tc>
          <w:tcPr>
            <w:tcW w:w="362" w:type="pct"/>
            <w:vAlign w:val="center"/>
          </w:tcPr>
          <w:p w:rsidR="00AB70F8" w:rsidRPr="00E342C5" w:rsidRDefault="00AB70F8" w:rsidP="00124F95">
            <w:pPr>
              <w:snapToGrid w:val="0"/>
              <w:ind w:left="458" w:hangingChars="191" w:hanging="458"/>
              <w:rPr>
                <w:rFonts w:eastAsia="標楷體"/>
                <w:color w:val="000000"/>
              </w:rPr>
            </w:pPr>
          </w:p>
        </w:tc>
      </w:tr>
      <w:tr w:rsidR="00AB70F8" w:rsidRPr="00E664AA" w:rsidTr="00AD30BB">
        <w:trPr>
          <w:cantSplit/>
          <w:trHeight w:val="398"/>
          <w:jc w:val="center"/>
        </w:trPr>
        <w:tc>
          <w:tcPr>
            <w:tcW w:w="222" w:type="pct"/>
            <w:vMerge/>
            <w:textDirection w:val="tbRlV"/>
          </w:tcPr>
          <w:p w:rsidR="00AB70F8" w:rsidRPr="00E342C5" w:rsidRDefault="00AB70F8" w:rsidP="00124F9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6" w:type="pct"/>
            <w:vAlign w:val="center"/>
          </w:tcPr>
          <w:p w:rsidR="00AB70F8" w:rsidRPr="00E342C5" w:rsidRDefault="00AB70F8" w:rsidP="00124F95">
            <w:pPr>
              <w:snapToGrid w:val="0"/>
              <w:ind w:left="459" w:hangingChars="191" w:hanging="459"/>
              <w:jc w:val="center"/>
              <w:rPr>
                <w:rFonts w:eastAsia="標楷體"/>
                <w:b/>
                <w:color w:val="000000"/>
              </w:rPr>
            </w:pPr>
            <w:r w:rsidRPr="00E342C5">
              <w:rPr>
                <w:rFonts w:eastAsia="標楷體"/>
                <w:b/>
                <w:color w:val="000000"/>
              </w:rPr>
              <w:t>1-4</w:t>
            </w:r>
          </w:p>
        </w:tc>
        <w:tc>
          <w:tcPr>
            <w:tcW w:w="4130" w:type="pct"/>
            <w:vAlign w:val="center"/>
          </w:tcPr>
          <w:p w:rsidR="00AB70F8" w:rsidRPr="00E342C5" w:rsidRDefault="00AB70F8" w:rsidP="00124F95">
            <w:pPr>
              <w:snapToGrid w:val="0"/>
              <w:rPr>
                <w:rFonts w:eastAsia="標楷體"/>
                <w:color w:val="000000"/>
              </w:rPr>
            </w:pPr>
            <w:r w:rsidRPr="00E342C5">
              <w:rPr>
                <w:rFonts w:eastAsia="標楷體"/>
                <w:b/>
                <w:color w:val="000000"/>
              </w:rPr>
              <w:t>每一教材單元內容份量都適當。</w:t>
            </w:r>
          </w:p>
        </w:tc>
        <w:tc>
          <w:tcPr>
            <w:tcW w:w="362" w:type="pct"/>
            <w:vAlign w:val="center"/>
          </w:tcPr>
          <w:p w:rsidR="00AB70F8" w:rsidRPr="00E342C5" w:rsidRDefault="00AB70F8" w:rsidP="00124F95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AB70F8" w:rsidRPr="00E664AA" w:rsidTr="00AD30BB">
        <w:trPr>
          <w:cantSplit/>
          <w:trHeight w:val="1455"/>
          <w:jc w:val="center"/>
        </w:trPr>
        <w:tc>
          <w:tcPr>
            <w:tcW w:w="5000" w:type="pct"/>
            <w:gridSpan w:val="4"/>
          </w:tcPr>
          <w:p w:rsidR="00AB70F8" w:rsidRPr="00E342C5" w:rsidRDefault="00AB70F8" w:rsidP="00124F95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E342C5">
              <w:rPr>
                <w:rFonts w:eastAsia="標楷體"/>
                <w:color w:val="000000"/>
              </w:rPr>
              <w:t>補充說明：</w:t>
            </w:r>
          </w:p>
          <w:p w:rsidR="00AB70F8" w:rsidRPr="00E342C5" w:rsidRDefault="00AB70F8" w:rsidP="00124F95">
            <w:pPr>
              <w:widowControl/>
              <w:rPr>
                <w:rFonts w:eastAsia="標楷體"/>
                <w:color w:val="000000"/>
              </w:rPr>
            </w:pPr>
          </w:p>
          <w:p w:rsidR="00AB70F8" w:rsidRPr="00E342C5" w:rsidRDefault="00AB70F8" w:rsidP="00124F95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AB70F8" w:rsidRPr="00E664AA" w:rsidTr="00AD30BB">
        <w:trPr>
          <w:cantSplit/>
          <w:trHeight w:val="422"/>
          <w:jc w:val="center"/>
        </w:trPr>
        <w:tc>
          <w:tcPr>
            <w:tcW w:w="5000" w:type="pct"/>
            <w:gridSpan w:val="4"/>
            <w:shd w:val="clear" w:color="auto" w:fill="DAEEF3"/>
            <w:vAlign w:val="center"/>
          </w:tcPr>
          <w:p w:rsidR="00AB70F8" w:rsidRPr="00E342C5" w:rsidRDefault="00AB70F8" w:rsidP="00124F95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E342C5">
              <w:rPr>
                <w:rFonts w:eastAsia="標楷體"/>
                <w:color w:val="000000"/>
              </w:rPr>
              <w:t>規範二：教材設計</w:t>
            </w:r>
            <w:r w:rsidRPr="00E342C5">
              <w:rPr>
                <w:rFonts w:eastAsia="標楷體"/>
                <w:color w:val="000000"/>
              </w:rPr>
              <w:t>(</w:t>
            </w:r>
            <w:r w:rsidRPr="00E342C5">
              <w:rPr>
                <w:rFonts w:eastAsia="標楷體"/>
                <w:color w:val="000000"/>
              </w:rPr>
              <w:t>共</w:t>
            </w:r>
            <w:r w:rsidRPr="00E342C5">
              <w:rPr>
                <w:rFonts w:eastAsia="標楷體"/>
                <w:color w:val="000000"/>
              </w:rPr>
              <w:t>4</w:t>
            </w:r>
            <w:r w:rsidRPr="00E342C5">
              <w:rPr>
                <w:rFonts w:eastAsia="標楷體"/>
                <w:color w:val="000000"/>
              </w:rPr>
              <w:t>項</w:t>
            </w:r>
            <w:r w:rsidRPr="00E342C5">
              <w:rPr>
                <w:rFonts w:eastAsia="標楷體"/>
                <w:color w:val="000000"/>
              </w:rPr>
              <w:t>)</w:t>
            </w:r>
          </w:p>
        </w:tc>
      </w:tr>
      <w:tr w:rsidR="00AB70F8" w:rsidRPr="00E664AA" w:rsidTr="00AD30BB">
        <w:trPr>
          <w:cantSplit/>
          <w:trHeight w:val="301"/>
          <w:jc w:val="center"/>
        </w:trPr>
        <w:tc>
          <w:tcPr>
            <w:tcW w:w="222" w:type="pct"/>
            <w:vMerge w:val="restart"/>
            <w:textDirection w:val="tbRlV"/>
            <w:vAlign w:val="center"/>
          </w:tcPr>
          <w:p w:rsidR="00AB70F8" w:rsidRPr="00E342C5" w:rsidRDefault="00AB70F8" w:rsidP="00124F9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342C5">
              <w:rPr>
                <w:rFonts w:eastAsia="標楷體"/>
                <w:color w:val="000000"/>
              </w:rPr>
              <w:t>教材設計</w:t>
            </w:r>
          </w:p>
        </w:tc>
        <w:tc>
          <w:tcPr>
            <w:tcW w:w="286" w:type="pct"/>
            <w:vAlign w:val="center"/>
          </w:tcPr>
          <w:p w:rsidR="00AB70F8" w:rsidRPr="00E342C5" w:rsidRDefault="00AB70F8" w:rsidP="00124F95">
            <w:pPr>
              <w:snapToGrid w:val="0"/>
              <w:ind w:left="459" w:hangingChars="191" w:hanging="459"/>
              <w:jc w:val="center"/>
              <w:rPr>
                <w:rFonts w:eastAsia="標楷體"/>
                <w:b/>
                <w:color w:val="000000"/>
              </w:rPr>
            </w:pPr>
            <w:r w:rsidRPr="00E342C5">
              <w:rPr>
                <w:rFonts w:eastAsia="標楷體"/>
                <w:b/>
                <w:color w:val="000000"/>
              </w:rPr>
              <w:t>2-1</w:t>
            </w:r>
          </w:p>
        </w:tc>
        <w:tc>
          <w:tcPr>
            <w:tcW w:w="4130" w:type="pct"/>
            <w:vAlign w:val="center"/>
          </w:tcPr>
          <w:p w:rsidR="00AB70F8" w:rsidRPr="00E342C5" w:rsidRDefault="00AB70F8" w:rsidP="00124F95">
            <w:pPr>
              <w:snapToGrid w:val="0"/>
              <w:rPr>
                <w:rFonts w:eastAsia="標楷體"/>
                <w:b/>
                <w:color w:val="000000"/>
              </w:rPr>
            </w:pPr>
            <w:r w:rsidRPr="00E342C5">
              <w:rPr>
                <w:rFonts w:eastAsia="標楷體"/>
                <w:b/>
                <w:color w:val="000000"/>
              </w:rPr>
              <w:t>教材單元中有引發學習動機的設計。</w:t>
            </w:r>
          </w:p>
        </w:tc>
        <w:tc>
          <w:tcPr>
            <w:tcW w:w="362" w:type="pct"/>
            <w:vAlign w:val="center"/>
          </w:tcPr>
          <w:p w:rsidR="00AB70F8" w:rsidRPr="00E342C5" w:rsidRDefault="00AB70F8" w:rsidP="00124F95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AB70F8" w:rsidRPr="00E664AA" w:rsidTr="00AD30BB">
        <w:trPr>
          <w:cantSplit/>
          <w:trHeight w:val="301"/>
          <w:jc w:val="center"/>
        </w:trPr>
        <w:tc>
          <w:tcPr>
            <w:tcW w:w="222" w:type="pct"/>
            <w:vMerge/>
            <w:textDirection w:val="tbRlV"/>
          </w:tcPr>
          <w:p w:rsidR="00AB70F8" w:rsidRPr="00E342C5" w:rsidRDefault="00AB70F8" w:rsidP="00124F9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6" w:type="pct"/>
            <w:vAlign w:val="center"/>
          </w:tcPr>
          <w:p w:rsidR="00AB70F8" w:rsidRPr="00E342C5" w:rsidRDefault="00AB70F8" w:rsidP="00124F95">
            <w:pPr>
              <w:snapToGrid w:val="0"/>
              <w:ind w:left="459" w:hangingChars="191" w:hanging="459"/>
              <w:jc w:val="center"/>
              <w:rPr>
                <w:rFonts w:eastAsia="標楷體"/>
                <w:b/>
                <w:color w:val="000000"/>
              </w:rPr>
            </w:pPr>
            <w:r w:rsidRPr="00E342C5">
              <w:rPr>
                <w:rFonts w:eastAsia="標楷體"/>
                <w:b/>
                <w:color w:val="000000"/>
              </w:rPr>
              <w:t>2-2</w:t>
            </w:r>
          </w:p>
        </w:tc>
        <w:tc>
          <w:tcPr>
            <w:tcW w:w="4130" w:type="pct"/>
            <w:vAlign w:val="center"/>
          </w:tcPr>
          <w:p w:rsidR="00AB70F8" w:rsidRPr="00E342C5" w:rsidRDefault="00AB70F8" w:rsidP="00124F95">
            <w:pPr>
              <w:snapToGrid w:val="0"/>
              <w:rPr>
                <w:rFonts w:eastAsia="標楷體"/>
                <w:b/>
                <w:color w:val="000000"/>
              </w:rPr>
            </w:pPr>
            <w:r w:rsidRPr="00E342C5">
              <w:rPr>
                <w:rFonts w:eastAsia="標楷體"/>
                <w:b/>
                <w:color w:val="000000"/>
              </w:rPr>
              <w:t>教材單元提供適當的實例或範例。</w:t>
            </w:r>
          </w:p>
        </w:tc>
        <w:tc>
          <w:tcPr>
            <w:tcW w:w="362" w:type="pct"/>
            <w:vAlign w:val="center"/>
          </w:tcPr>
          <w:p w:rsidR="00AB70F8" w:rsidRPr="00E342C5" w:rsidRDefault="00AB70F8" w:rsidP="00124F95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AB70F8" w:rsidRPr="00E664AA" w:rsidTr="00AD30BB">
        <w:trPr>
          <w:cantSplit/>
          <w:trHeight w:val="301"/>
          <w:jc w:val="center"/>
        </w:trPr>
        <w:tc>
          <w:tcPr>
            <w:tcW w:w="222" w:type="pct"/>
            <w:vMerge/>
            <w:textDirection w:val="tbRlV"/>
          </w:tcPr>
          <w:p w:rsidR="00AB70F8" w:rsidRPr="00E342C5" w:rsidRDefault="00AB70F8" w:rsidP="00124F9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6" w:type="pct"/>
            <w:vAlign w:val="center"/>
          </w:tcPr>
          <w:p w:rsidR="00AB70F8" w:rsidRPr="00E342C5" w:rsidRDefault="00AB70F8" w:rsidP="00124F95">
            <w:pPr>
              <w:snapToGrid w:val="0"/>
              <w:ind w:left="459" w:hangingChars="191" w:hanging="459"/>
              <w:jc w:val="center"/>
              <w:rPr>
                <w:rFonts w:eastAsia="標楷體"/>
                <w:b/>
                <w:color w:val="000000"/>
              </w:rPr>
            </w:pPr>
            <w:r w:rsidRPr="00E342C5">
              <w:rPr>
                <w:rFonts w:eastAsia="標楷體"/>
                <w:b/>
                <w:color w:val="000000"/>
              </w:rPr>
              <w:t>2-3</w:t>
            </w:r>
          </w:p>
        </w:tc>
        <w:tc>
          <w:tcPr>
            <w:tcW w:w="4130" w:type="pct"/>
            <w:vAlign w:val="center"/>
          </w:tcPr>
          <w:p w:rsidR="00AB70F8" w:rsidRPr="00E342C5" w:rsidRDefault="00AB70F8" w:rsidP="00124F95">
            <w:pPr>
              <w:snapToGrid w:val="0"/>
              <w:spacing w:line="240" w:lineRule="atLeast"/>
              <w:ind w:left="459" w:hangingChars="191" w:hanging="459"/>
              <w:jc w:val="both"/>
              <w:rPr>
                <w:rFonts w:eastAsia="標楷體"/>
                <w:b/>
                <w:color w:val="000000"/>
              </w:rPr>
            </w:pPr>
            <w:r w:rsidRPr="00E342C5">
              <w:rPr>
                <w:rFonts w:eastAsia="標楷體"/>
                <w:b/>
                <w:color w:val="000000"/>
              </w:rPr>
              <w:t>教材單元提供適當的評量活動。</w:t>
            </w:r>
          </w:p>
        </w:tc>
        <w:tc>
          <w:tcPr>
            <w:tcW w:w="362" w:type="pct"/>
            <w:vAlign w:val="center"/>
          </w:tcPr>
          <w:p w:rsidR="00AB70F8" w:rsidRPr="00E342C5" w:rsidRDefault="00AB70F8" w:rsidP="00124F95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AB70F8" w:rsidRPr="00E664AA" w:rsidTr="00AD30BB">
        <w:trPr>
          <w:cantSplit/>
          <w:trHeight w:val="301"/>
          <w:jc w:val="center"/>
        </w:trPr>
        <w:tc>
          <w:tcPr>
            <w:tcW w:w="222" w:type="pct"/>
            <w:vMerge/>
            <w:textDirection w:val="tbRlV"/>
          </w:tcPr>
          <w:p w:rsidR="00AB70F8" w:rsidRPr="00E342C5" w:rsidRDefault="00AB70F8" w:rsidP="00124F9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6" w:type="pct"/>
            <w:vAlign w:val="center"/>
          </w:tcPr>
          <w:p w:rsidR="00AB70F8" w:rsidRPr="00E342C5" w:rsidRDefault="00AB70F8" w:rsidP="00124F95">
            <w:pPr>
              <w:snapToGrid w:val="0"/>
              <w:ind w:left="459" w:hangingChars="191" w:hanging="459"/>
              <w:jc w:val="center"/>
              <w:rPr>
                <w:rFonts w:eastAsia="標楷體"/>
                <w:b/>
                <w:color w:val="000000"/>
              </w:rPr>
            </w:pPr>
            <w:r w:rsidRPr="00E342C5">
              <w:rPr>
                <w:rFonts w:eastAsia="標楷體"/>
                <w:b/>
                <w:color w:val="000000"/>
              </w:rPr>
              <w:t>2-4</w:t>
            </w:r>
          </w:p>
        </w:tc>
        <w:tc>
          <w:tcPr>
            <w:tcW w:w="4130" w:type="pct"/>
            <w:vAlign w:val="center"/>
          </w:tcPr>
          <w:p w:rsidR="00AB70F8" w:rsidRPr="00E342C5" w:rsidRDefault="00AB70F8" w:rsidP="00124F95">
            <w:pPr>
              <w:snapToGrid w:val="0"/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  <w:r w:rsidRPr="00E342C5">
              <w:rPr>
                <w:rFonts w:eastAsia="標楷體"/>
                <w:b/>
                <w:color w:val="000000"/>
              </w:rPr>
              <w:t>教材單元針對學習活動提供適當的回饋。</w:t>
            </w:r>
          </w:p>
          <w:p w:rsidR="00AB70F8" w:rsidRPr="00E342C5" w:rsidRDefault="00AB70F8" w:rsidP="00124F95">
            <w:pPr>
              <w:snapToGrid w:val="0"/>
              <w:rPr>
                <w:rFonts w:eastAsia="標楷體"/>
                <w:b/>
                <w:color w:val="000000"/>
              </w:rPr>
            </w:pPr>
            <w:r w:rsidRPr="00E342C5">
              <w:rPr>
                <w:rFonts w:eastAsia="標楷體"/>
                <w:color w:val="000000"/>
                <w:sz w:val="18"/>
              </w:rPr>
              <w:t>本規定所寫教材單元的學習活動回饋，指教材與學習者有互動，如自我評量後有評分、填寫問卷後有統計分析等。</w:t>
            </w:r>
          </w:p>
        </w:tc>
        <w:tc>
          <w:tcPr>
            <w:tcW w:w="362" w:type="pct"/>
            <w:vAlign w:val="center"/>
          </w:tcPr>
          <w:p w:rsidR="00AB70F8" w:rsidRPr="00E342C5" w:rsidRDefault="00AB70F8" w:rsidP="00124F95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AB70F8" w:rsidRPr="00E664AA" w:rsidTr="00AD30BB">
        <w:trPr>
          <w:cantSplit/>
          <w:trHeight w:val="1566"/>
          <w:jc w:val="center"/>
        </w:trPr>
        <w:tc>
          <w:tcPr>
            <w:tcW w:w="5000" w:type="pct"/>
            <w:gridSpan w:val="4"/>
          </w:tcPr>
          <w:p w:rsidR="00AB70F8" w:rsidRPr="00E342C5" w:rsidRDefault="00AB70F8" w:rsidP="00124F95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E342C5">
              <w:rPr>
                <w:rFonts w:eastAsia="標楷體"/>
                <w:color w:val="000000"/>
              </w:rPr>
              <w:t>補充說明：</w:t>
            </w:r>
          </w:p>
          <w:p w:rsidR="00AB70F8" w:rsidRPr="00E342C5" w:rsidRDefault="00AB70F8" w:rsidP="00124F95">
            <w:pPr>
              <w:widowControl/>
              <w:rPr>
                <w:rFonts w:eastAsia="標楷體"/>
                <w:color w:val="000000"/>
              </w:rPr>
            </w:pPr>
          </w:p>
          <w:p w:rsidR="00AB70F8" w:rsidRPr="00E342C5" w:rsidRDefault="00AB70F8" w:rsidP="00124F95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AB70F8" w:rsidRPr="00E664AA" w:rsidTr="00AD30BB">
        <w:trPr>
          <w:cantSplit/>
          <w:trHeight w:val="433"/>
          <w:jc w:val="center"/>
        </w:trPr>
        <w:tc>
          <w:tcPr>
            <w:tcW w:w="5000" w:type="pct"/>
            <w:gridSpan w:val="4"/>
            <w:shd w:val="clear" w:color="auto" w:fill="DAEEF3"/>
            <w:vAlign w:val="center"/>
          </w:tcPr>
          <w:p w:rsidR="00AB70F8" w:rsidRPr="00E342C5" w:rsidRDefault="00AB70F8" w:rsidP="00124F95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E342C5">
              <w:rPr>
                <w:rFonts w:eastAsia="標楷體"/>
                <w:color w:val="000000"/>
              </w:rPr>
              <w:t>規範</w:t>
            </w:r>
            <w:proofErr w:type="gramStart"/>
            <w:r w:rsidRPr="00E342C5">
              <w:rPr>
                <w:rFonts w:eastAsia="標楷體"/>
                <w:color w:val="000000"/>
              </w:rPr>
              <w:t>三</w:t>
            </w:r>
            <w:proofErr w:type="gramEnd"/>
            <w:r w:rsidRPr="00E342C5">
              <w:rPr>
                <w:rFonts w:eastAsia="標楷體"/>
                <w:color w:val="000000"/>
              </w:rPr>
              <w:t>：媒體與介面設計</w:t>
            </w:r>
            <w:r w:rsidRPr="00E342C5">
              <w:rPr>
                <w:rFonts w:eastAsia="標楷體"/>
                <w:color w:val="000000"/>
              </w:rPr>
              <w:t>(</w:t>
            </w:r>
            <w:r w:rsidRPr="00E342C5">
              <w:rPr>
                <w:rFonts w:eastAsia="標楷體"/>
                <w:color w:val="000000"/>
              </w:rPr>
              <w:t>共</w:t>
            </w:r>
            <w:r w:rsidRPr="00E342C5">
              <w:rPr>
                <w:rFonts w:eastAsia="標楷體"/>
                <w:color w:val="000000"/>
              </w:rPr>
              <w:t>4</w:t>
            </w:r>
            <w:r w:rsidRPr="00E342C5">
              <w:rPr>
                <w:rFonts w:eastAsia="標楷體"/>
                <w:color w:val="000000"/>
              </w:rPr>
              <w:t>項</w:t>
            </w:r>
            <w:r w:rsidRPr="00E342C5">
              <w:rPr>
                <w:rFonts w:eastAsia="標楷體"/>
                <w:color w:val="000000"/>
              </w:rPr>
              <w:t>)</w:t>
            </w:r>
          </w:p>
        </w:tc>
      </w:tr>
      <w:tr w:rsidR="00AB70F8" w:rsidRPr="00E664AA" w:rsidTr="00AD30BB">
        <w:trPr>
          <w:cantSplit/>
          <w:trHeight w:val="301"/>
          <w:jc w:val="center"/>
        </w:trPr>
        <w:tc>
          <w:tcPr>
            <w:tcW w:w="222" w:type="pct"/>
            <w:vMerge w:val="restart"/>
            <w:textDirection w:val="tbRlV"/>
            <w:vAlign w:val="center"/>
          </w:tcPr>
          <w:p w:rsidR="00AB70F8" w:rsidRPr="00E342C5" w:rsidRDefault="00AB70F8" w:rsidP="00124F9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342C5">
              <w:rPr>
                <w:rFonts w:eastAsia="標楷體"/>
                <w:color w:val="000000"/>
              </w:rPr>
              <w:t>媒體設計</w:t>
            </w:r>
          </w:p>
        </w:tc>
        <w:tc>
          <w:tcPr>
            <w:tcW w:w="286" w:type="pct"/>
            <w:vAlign w:val="center"/>
          </w:tcPr>
          <w:p w:rsidR="00AB70F8" w:rsidRPr="00E342C5" w:rsidRDefault="00AB70F8" w:rsidP="00124F95">
            <w:pPr>
              <w:snapToGrid w:val="0"/>
              <w:ind w:left="459" w:hangingChars="191" w:hanging="459"/>
              <w:jc w:val="center"/>
              <w:rPr>
                <w:rFonts w:eastAsia="標楷體"/>
                <w:b/>
                <w:color w:val="000000"/>
              </w:rPr>
            </w:pPr>
            <w:r w:rsidRPr="00E342C5">
              <w:rPr>
                <w:rFonts w:eastAsia="標楷體"/>
                <w:b/>
                <w:color w:val="000000"/>
              </w:rPr>
              <w:t>3-1</w:t>
            </w:r>
          </w:p>
        </w:tc>
        <w:tc>
          <w:tcPr>
            <w:tcW w:w="4130" w:type="pct"/>
            <w:vAlign w:val="center"/>
          </w:tcPr>
          <w:p w:rsidR="00AB70F8" w:rsidRPr="00E342C5" w:rsidRDefault="00AB70F8" w:rsidP="00124F95">
            <w:pPr>
              <w:snapToGrid w:val="0"/>
              <w:rPr>
                <w:rFonts w:eastAsia="標楷體"/>
                <w:b/>
                <w:color w:val="000000"/>
              </w:rPr>
            </w:pPr>
            <w:r w:rsidRPr="00E342C5">
              <w:rPr>
                <w:rFonts w:eastAsia="標楷體"/>
                <w:b/>
                <w:color w:val="000000"/>
              </w:rPr>
              <w:t>教材的媒體品質優良。</w:t>
            </w:r>
          </w:p>
          <w:p w:rsidR="00AB70F8" w:rsidRPr="00E342C5" w:rsidRDefault="00AB70F8" w:rsidP="00124F95">
            <w:pPr>
              <w:snapToGrid w:val="0"/>
              <w:rPr>
                <w:rFonts w:eastAsia="標楷體"/>
                <w:b/>
                <w:color w:val="000000"/>
              </w:rPr>
            </w:pPr>
            <w:r w:rsidRPr="00E342C5">
              <w:rPr>
                <w:rFonts w:eastAsia="標楷體"/>
                <w:color w:val="000000"/>
                <w:sz w:val="18"/>
              </w:rPr>
              <w:t>本規定所寫教材的媒體，包括文字、語音、圖像、</w:t>
            </w:r>
            <w:proofErr w:type="gramStart"/>
            <w:r w:rsidRPr="00E342C5">
              <w:rPr>
                <w:rFonts w:eastAsia="標楷體"/>
                <w:color w:val="000000"/>
                <w:sz w:val="18"/>
              </w:rPr>
              <w:t>影訊</w:t>
            </w:r>
            <w:proofErr w:type="gramEnd"/>
            <w:r w:rsidRPr="00E342C5">
              <w:rPr>
                <w:rFonts w:eastAsia="標楷體"/>
                <w:color w:val="000000"/>
                <w:sz w:val="18"/>
              </w:rPr>
              <w:t>、動畫等。</w:t>
            </w:r>
          </w:p>
        </w:tc>
        <w:tc>
          <w:tcPr>
            <w:tcW w:w="362" w:type="pct"/>
            <w:vAlign w:val="center"/>
          </w:tcPr>
          <w:p w:rsidR="00AB70F8" w:rsidRPr="00E342C5" w:rsidRDefault="00AB70F8" w:rsidP="00124F95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AB70F8" w:rsidRPr="00E664AA" w:rsidTr="00AD30BB">
        <w:trPr>
          <w:cantSplit/>
          <w:trHeight w:val="301"/>
          <w:jc w:val="center"/>
        </w:trPr>
        <w:tc>
          <w:tcPr>
            <w:tcW w:w="222" w:type="pct"/>
            <w:vMerge/>
            <w:textDirection w:val="tbRlV"/>
          </w:tcPr>
          <w:p w:rsidR="00AB70F8" w:rsidRPr="00E342C5" w:rsidRDefault="00AB70F8" w:rsidP="00124F9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6" w:type="pct"/>
            <w:vAlign w:val="center"/>
          </w:tcPr>
          <w:p w:rsidR="00AB70F8" w:rsidRPr="00E342C5" w:rsidRDefault="00AB70F8" w:rsidP="00124F95">
            <w:pPr>
              <w:snapToGrid w:val="0"/>
              <w:ind w:left="459" w:hangingChars="191" w:hanging="459"/>
              <w:jc w:val="center"/>
              <w:rPr>
                <w:rFonts w:eastAsia="標楷體"/>
                <w:b/>
                <w:color w:val="000000"/>
              </w:rPr>
            </w:pPr>
            <w:r w:rsidRPr="00E342C5">
              <w:rPr>
                <w:rFonts w:eastAsia="標楷體"/>
                <w:b/>
                <w:color w:val="000000"/>
              </w:rPr>
              <w:t>3-2</w:t>
            </w:r>
          </w:p>
        </w:tc>
        <w:tc>
          <w:tcPr>
            <w:tcW w:w="4130" w:type="pct"/>
            <w:vAlign w:val="center"/>
          </w:tcPr>
          <w:p w:rsidR="00AB70F8" w:rsidRPr="00E342C5" w:rsidRDefault="00AB70F8" w:rsidP="00124F95">
            <w:pPr>
              <w:snapToGrid w:val="0"/>
              <w:rPr>
                <w:rFonts w:eastAsia="標楷體"/>
                <w:b/>
                <w:color w:val="000000"/>
              </w:rPr>
            </w:pPr>
            <w:r w:rsidRPr="00E342C5">
              <w:rPr>
                <w:rFonts w:eastAsia="標楷體"/>
                <w:b/>
                <w:color w:val="000000"/>
              </w:rPr>
              <w:t>教材的媒體能幫助學習者理解內容。</w:t>
            </w:r>
          </w:p>
          <w:p w:rsidR="00AB70F8" w:rsidRPr="00E342C5" w:rsidRDefault="00AB70F8" w:rsidP="00124F95">
            <w:pPr>
              <w:snapToGrid w:val="0"/>
              <w:rPr>
                <w:rFonts w:eastAsia="標楷體"/>
                <w:b/>
                <w:color w:val="000000"/>
              </w:rPr>
            </w:pPr>
            <w:r w:rsidRPr="00E342C5">
              <w:rPr>
                <w:rFonts w:eastAsia="標楷體"/>
                <w:color w:val="000000"/>
                <w:sz w:val="18"/>
              </w:rPr>
              <w:t>本規定所寫教材的媒體能幫助學習者理解內容，指媒體要與教材內容契合，才能幫助學習者理解內容。</w:t>
            </w:r>
          </w:p>
        </w:tc>
        <w:tc>
          <w:tcPr>
            <w:tcW w:w="362" w:type="pct"/>
            <w:vAlign w:val="center"/>
          </w:tcPr>
          <w:p w:rsidR="00AB70F8" w:rsidRPr="00E342C5" w:rsidRDefault="00AB70F8" w:rsidP="00124F95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AB70F8" w:rsidRPr="00E664AA" w:rsidTr="00AD30BB">
        <w:trPr>
          <w:cantSplit/>
          <w:trHeight w:val="301"/>
          <w:jc w:val="center"/>
        </w:trPr>
        <w:tc>
          <w:tcPr>
            <w:tcW w:w="222" w:type="pct"/>
            <w:vMerge/>
            <w:textDirection w:val="tbRlV"/>
          </w:tcPr>
          <w:p w:rsidR="00AB70F8" w:rsidRPr="00E342C5" w:rsidRDefault="00AB70F8" w:rsidP="00124F9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6" w:type="pct"/>
            <w:vAlign w:val="center"/>
          </w:tcPr>
          <w:p w:rsidR="00AB70F8" w:rsidRPr="00E342C5" w:rsidRDefault="00AB70F8" w:rsidP="00124F95">
            <w:pPr>
              <w:snapToGrid w:val="0"/>
              <w:ind w:left="459" w:hangingChars="191" w:hanging="459"/>
              <w:jc w:val="center"/>
              <w:rPr>
                <w:rFonts w:eastAsia="標楷體"/>
                <w:b/>
                <w:color w:val="000000"/>
              </w:rPr>
            </w:pPr>
            <w:r w:rsidRPr="00E342C5">
              <w:rPr>
                <w:rFonts w:eastAsia="標楷體"/>
                <w:b/>
                <w:color w:val="000000"/>
              </w:rPr>
              <w:t>3-3</w:t>
            </w:r>
          </w:p>
        </w:tc>
        <w:tc>
          <w:tcPr>
            <w:tcW w:w="4130" w:type="pct"/>
            <w:vAlign w:val="center"/>
          </w:tcPr>
          <w:p w:rsidR="00AB70F8" w:rsidRPr="00E342C5" w:rsidRDefault="00AB70F8" w:rsidP="00124F95">
            <w:pPr>
              <w:snapToGrid w:val="0"/>
              <w:rPr>
                <w:rFonts w:eastAsia="標楷體"/>
                <w:b/>
                <w:color w:val="000000"/>
              </w:rPr>
            </w:pPr>
            <w:r w:rsidRPr="00E342C5">
              <w:rPr>
                <w:rFonts w:eastAsia="標楷體"/>
                <w:b/>
                <w:color w:val="000000"/>
              </w:rPr>
              <w:t>教材媒體之份量充足，並能幫助學生學習。</w:t>
            </w:r>
          </w:p>
        </w:tc>
        <w:tc>
          <w:tcPr>
            <w:tcW w:w="362" w:type="pct"/>
            <w:vAlign w:val="center"/>
          </w:tcPr>
          <w:p w:rsidR="00AB70F8" w:rsidRPr="00E342C5" w:rsidRDefault="00AB70F8" w:rsidP="00124F95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AB70F8" w:rsidRPr="00E664AA" w:rsidTr="00AD30BB">
        <w:trPr>
          <w:cantSplit/>
          <w:trHeight w:val="301"/>
          <w:jc w:val="center"/>
        </w:trPr>
        <w:tc>
          <w:tcPr>
            <w:tcW w:w="222" w:type="pct"/>
            <w:vMerge/>
            <w:textDirection w:val="tbRlV"/>
          </w:tcPr>
          <w:p w:rsidR="00AB70F8" w:rsidRPr="00E342C5" w:rsidRDefault="00AB70F8" w:rsidP="00124F9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6" w:type="pct"/>
            <w:vAlign w:val="center"/>
          </w:tcPr>
          <w:p w:rsidR="00AB70F8" w:rsidRPr="00E342C5" w:rsidRDefault="00AB70F8" w:rsidP="00124F95">
            <w:pPr>
              <w:snapToGrid w:val="0"/>
              <w:ind w:left="459" w:hangingChars="191" w:hanging="459"/>
              <w:jc w:val="center"/>
              <w:rPr>
                <w:rFonts w:eastAsia="標楷體"/>
                <w:b/>
                <w:color w:val="000000"/>
              </w:rPr>
            </w:pPr>
            <w:r w:rsidRPr="00E342C5">
              <w:rPr>
                <w:rFonts w:eastAsia="標楷體"/>
                <w:b/>
                <w:color w:val="000000"/>
              </w:rPr>
              <w:t>3-4</w:t>
            </w:r>
          </w:p>
        </w:tc>
        <w:tc>
          <w:tcPr>
            <w:tcW w:w="4130" w:type="pct"/>
            <w:vAlign w:val="center"/>
          </w:tcPr>
          <w:p w:rsidR="00AB70F8" w:rsidRPr="00E342C5" w:rsidRDefault="00AB70F8" w:rsidP="00124F95">
            <w:pPr>
              <w:snapToGrid w:val="0"/>
              <w:rPr>
                <w:rFonts w:eastAsia="標楷體"/>
                <w:b/>
                <w:color w:val="000000"/>
              </w:rPr>
            </w:pPr>
            <w:r w:rsidRPr="00E342C5">
              <w:rPr>
                <w:rFonts w:eastAsia="標楷體"/>
                <w:b/>
                <w:color w:val="000000"/>
              </w:rPr>
              <w:t>教材媒體種類多元豐富。</w:t>
            </w:r>
          </w:p>
        </w:tc>
        <w:tc>
          <w:tcPr>
            <w:tcW w:w="362" w:type="pct"/>
            <w:vAlign w:val="center"/>
          </w:tcPr>
          <w:p w:rsidR="00AB70F8" w:rsidRPr="00E342C5" w:rsidRDefault="00AB70F8" w:rsidP="00124F95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AB70F8" w:rsidRPr="00E664AA" w:rsidTr="00AD30BB">
        <w:trPr>
          <w:cantSplit/>
          <w:trHeight w:val="1606"/>
          <w:jc w:val="center"/>
        </w:trPr>
        <w:tc>
          <w:tcPr>
            <w:tcW w:w="5000" w:type="pct"/>
            <w:gridSpan w:val="4"/>
          </w:tcPr>
          <w:p w:rsidR="00AB70F8" w:rsidRPr="00E342C5" w:rsidRDefault="00AB70F8" w:rsidP="00124F95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E342C5">
              <w:rPr>
                <w:rFonts w:eastAsia="標楷體"/>
                <w:color w:val="000000"/>
              </w:rPr>
              <w:t>補充說明：</w:t>
            </w:r>
          </w:p>
          <w:p w:rsidR="00AB70F8" w:rsidRPr="00E342C5" w:rsidRDefault="00AB70F8" w:rsidP="00124F95">
            <w:pPr>
              <w:widowControl/>
              <w:rPr>
                <w:rFonts w:eastAsia="標楷體"/>
                <w:color w:val="000000"/>
              </w:rPr>
            </w:pPr>
          </w:p>
          <w:p w:rsidR="00AB70F8" w:rsidRPr="00E342C5" w:rsidRDefault="00AB70F8" w:rsidP="00124F95">
            <w:pPr>
              <w:snapToGrid w:val="0"/>
              <w:rPr>
                <w:rFonts w:eastAsia="標楷體"/>
                <w:color w:val="000000"/>
              </w:rPr>
            </w:pPr>
          </w:p>
        </w:tc>
      </w:tr>
    </w:tbl>
    <w:p w:rsidR="00506906" w:rsidRDefault="00506906" w:rsidP="00AB70F8">
      <w:pPr>
        <w:spacing w:beforeLines="150" w:before="360"/>
        <w:rPr>
          <w:rFonts w:ascii="標楷體" w:eastAsia="標楷體" w:hAnsi="標楷體"/>
          <w:b/>
        </w:rPr>
        <w:sectPr w:rsidR="00506906" w:rsidSect="00AB70F8">
          <w:pgSz w:w="11906" w:h="16838"/>
          <w:pgMar w:top="567" w:right="851" w:bottom="567" w:left="851" w:header="720" w:footer="720" w:gutter="0"/>
          <w:cols w:space="720"/>
          <w:docGrid w:linePitch="360"/>
        </w:sectPr>
      </w:pPr>
    </w:p>
    <w:p w:rsidR="00506906" w:rsidRDefault="00AB70F8" w:rsidP="0096786F">
      <w:pPr>
        <w:spacing w:beforeLines="250" w:before="600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</w:rPr>
        <w:lastRenderedPageBreak/>
        <w:t>申請人：</w:t>
      </w:r>
      <w:r w:rsidR="0096786F" w:rsidRPr="00CE3BFE">
        <w:rPr>
          <w:rFonts w:ascii="標楷體" w:eastAsia="標楷體" w:hAnsi="標楷體" w:hint="eastAsia"/>
          <w:b/>
          <w:u w:val="single"/>
        </w:rPr>
        <w:t xml:space="preserve">             </w:t>
      </w:r>
      <w:r w:rsidR="0096786F">
        <w:rPr>
          <w:rFonts w:ascii="標楷體" w:eastAsia="標楷體" w:hAnsi="標楷體" w:hint="eastAsia"/>
          <w:b/>
          <w:u w:val="single"/>
        </w:rPr>
        <w:t xml:space="preserve">          </w:t>
      </w:r>
      <w:r w:rsidR="0096786F" w:rsidRPr="00CE3BFE">
        <w:rPr>
          <w:rFonts w:ascii="標楷體" w:eastAsia="標楷體" w:hAnsi="標楷體" w:hint="eastAsia"/>
          <w:b/>
          <w:u w:val="single"/>
        </w:rPr>
        <w:t xml:space="preserve">    </w:t>
      </w:r>
    </w:p>
    <w:p w:rsidR="00AB70F8" w:rsidRDefault="00A7139B" w:rsidP="0096786F">
      <w:pPr>
        <w:spacing w:beforeLines="250" w:before="60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單位</w:t>
      </w:r>
      <w:bookmarkStart w:id="0" w:name="_GoBack"/>
      <w:bookmarkEnd w:id="0"/>
      <w:r w:rsidR="00AB70F8">
        <w:rPr>
          <w:rFonts w:ascii="標楷體" w:eastAsia="標楷體" w:hAnsi="標楷體" w:hint="eastAsia"/>
          <w:b/>
        </w:rPr>
        <w:t>主管：</w:t>
      </w:r>
      <w:r w:rsidR="00AB70F8" w:rsidRPr="00CE3BFE">
        <w:rPr>
          <w:rFonts w:ascii="標楷體" w:eastAsia="標楷體" w:hAnsi="標楷體" w:hint="eastAsia"/>
          <w:b/>
          <w:u w:val="single"/>
        </w:rPr>
        <w:t xml:space="preserve">             </w:t>
      </w:r>
      <w:r w:rsidR="0096786F">
        <w:rPr>
          <w:rFonts w:ascii="標楷體" w:eastAsia="標楷體" w:hAnsi="標楷體" w:hint="eastAsia"/>
          <w:b/>
          <w:u w:val="single"/>
        </w:rPr>
        <w:t xml:space="preserve">          </w:t>
      </w:r>
      <w:r w:rsidR="00AB70F8" w:rsidRPr="00CE3BFE">
        <w:rPr>
          <w:rFonts w:ascii="標楷體" w:eastAsia="標楷體" w:hAnsi="標楷體" w:hint="eastAsia"/>
          <w:b/>
          <w:u w:val="single"/>
        </w:rPr>
        <w:t xml:space="preserve">    </w:t>
      </w:r>
      <w:r w:rsidR="00AB70F8">
        <w:rPr>
          <w:rFonts w:ascii="標楷體" w:eastAsia="標楷體" w:hAnsi="標楷體" w:hint="eastAsia"/>
          <w:b/>
        </w:rPr>
        <w:t xml:space="preserve"> </w:t>
      </w:r>
    </w:p>
    <w:p w:rsidR="00506906" w:rsidRDefault="00506906" w:rsidP="00AB70F8">
      <w:pPr>
        <w:pStyle w:val="1"/>
        <w:numPr>
          <w:ilvl w:val="0"/>
          <w:numId w:val="0"/>
        </w:numPr>
        <w:spacing w:beforeLines="0" w:before="360" w:afterLines="50" w:after="120"/>
        <w:jc w:val="right"/>
        <w:rPr>
          <w:b/>
          <w:sz w:val="24"/>
        </w:rPr>
        <w:sectPr w:rsidR="00506906" w:rsidSect="00506906">
          <w:type w:val="continuous"/>
          <w:pgSz w:w="11906" w:h="16838"/>
          <w:pgMar w:top="567" w:right="851" w:bottom="567" w:left="851" w:header="720" w:footer="720" w:gutter="0"/>
          <w:cols w:num="2" w:space="720"/>
          <w:docGrid w:linePitch="360"/>
        </w:sectPr>
      </w:pPr>
    </w:p>
    <w:p w:rsidR="006818D5" w:rsidRDefault="00AB70F8" w:rsidP="006818D5">
      <w:pPr>
        <w:pStyle w:val="1"/>
        <w:numPr>
          <w:ilvl w:val="0"/>
          <w:numId w:val="0"/>
        </w:numPr>
        <w:spacing w:beforeLines="0" w:before="480" w:afterLines="50" w:after="120"/>
        <w:rPr>
          <w:b/>
          <w:sz w:val="24"/>
        </w:rPr>
      </w:pPr>
      <w:r>
        <w:rPr>
          <w:rFonts w:hint="eastAsia"/>
          <w:b/>
          <w:sz w:val="24"/>
        </w:rPr>
        <w:lastRenderedPageBreak/>
        <w:t>日</w:t>
      </w:r>
      <w:r w:rsidR="006818D5"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期：</w:t>
      </w:r>
      <w:r>
        <w:rPr>
          <w:b/>
          <w:sz w:val="24"/>
        </w:rPr>
        <w:t xml:space="preserve">   </w:t>
      </w:r>
      <w:r w:rsidR="006818D5"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年</w:t>
      </w:r>
      <w:r>
        <w:rPr>
          <w:b/>
          <w:sz w:val="24"/>
        </w:rPr>
        <w:t xml:space="preserve">  </w:t>
      </w:r>
      <w:r w:rsidR="006818D5"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 xml:space="preserve">  </w:t>
      </w:r>
      <w:r w:rsidR="006818D5"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日</w:t>
      </w:r>
    </w:p>
    <w:p w:rsidR="00AB70F8" w:rsidRPr="006818D5" w:rsidRDefault="006818D5" w:rsidP="006818D5">
      <w:pPr>
        <w:pStyle w:val="1"/>
        <w:numPr>
          <w:ilvl w:val="0"/>
          <w:numId w:val="0"/>
        </w:numPr>
        <w:spacing w:beforeLines="0" w:before="480" w:afterLines="50" w:after="120"/>
        <w:rPr>
          <w:b/>
          <w:sz w:val="24"/>
        </w:rPr>
      </w:pPr>
      <w:r>
        <w:rPr>
          <w:rFonts w:hint="eastAsia"/>
          <w:b/>
          <w:sz w:val="24"/>
        </w:rPr>
        <w:lastRenderedPageBreak/>
        <w:t>日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期：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年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日</w:t>
      </w:r>
    </w:p>
    <w:p w:rsidR="006818D5" w:rsidRDefault="006818D5" w:rsidP="00AD30BB">
      <w:pPr>
        <w:sectPr w:rsidR="006818D5" w:rsidSect="006818D5">
          <w:type w:val="continuous"/>
          <w:pgSz w:w="11906" w:h="16838"/>
          <w:pgMar w:top="567" w:right="851" w:bottom="567" w:left="851" w:header="720" w:footer="720" w:gutter="0"/>
          <w:cols w:num="2" w:space="720"/>
          <w:docGrid w:linePitch="360"/>
        </w:sectPr>
      </w:pPr>
    </w:p>
    <w:p w:rsidR="00AD30BB" w:rsidRPr="00AD30BB" w:rsidRDefault="00AD30BB" w:rsidP="00AD30BB">
      <w:r>
        <w:rPr>
          <w:rFonts w:hint="eastAsia"/>
        </w:rPr>
        <w:lastRenderedPageBreak/>
        <w:t>(</w:t>
      </w:r>
      <w:r>
        <w:rPr>
          <w:rFonts w:hint="eastAsia"/>
        </w:rPr>
        <w:t>期末繳交</w:t>
      </w:r>
      <w:r>
        <w:rPr>
          <w:rFonts w:hint="eastAsia"/>
        </w:rPr>
        <w:t>)</w:t>
      </w:r>
    </w:p>
    <w:p w:rsidR="00AB70F8" w:rsidRPr="005D0759" w:rsidRDefault="00AB70F8" w:rsidP="00AB70F8">
      <w:pPr>
        <w:snapToGrid w:val="0"/>
        <w:spacing w:before="120" w:afterLines="50" w:after="120"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sectPr w:rsidR="00AB70F8" w:rsidRPr="005D0759" w:rsidSect="00506906">
      <w:type w:val="continuous"/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A57" w:rsidRDefault="004E5A57" w:rsidP="003D7405">
      <w:r>
        <w:separator/>
      </w:r>
    </w:p>
  </w:endnote>
  <w:endnote w:type="continuationSeparator" w:id="0">
    <w:p w:rsidR="004E5A57" w:rsidRDefault="004E5A57" w:rsidP="003D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A57" w:rsidRDefault="004E5A57" w:rsidP="003D7405">
      <w:r>
        <w:separator/>
      </w:r>
    </w:p>
  </w:footnote>
  <w:footnote w:type="continuationSeparator" w:id="0">
    <w:p w:rsidR="004E5A57" w:rsidRDefault="004E5A57" w:rsidP="003D7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0277"/>
    <w:multiLevelType w:val="hybridMultilevel"/>
    <w:tmpl w:val="85E07AF4"/>
    <w:lvl w:ilvl="0" w:tplc="B4EE8BEC">
      <w:start w:val="1"/>
      <w:numFmt w:val="taiwaneseCountingThousand"/>
      <w:lvlText w:val="(%1)"/>
      <w:lvlJc w:val="left"/>
      <w:pPr>
        <w:ind w:left="1234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1F040685"/>
    <w:multiLevelType w:val="hybridMultilevel"/>
    <w:tmpl w:val="85E07AF4"/>
    <w:lvl w:ilvl="0" w:tplc="B4EE8BEC">
      <w:start w:val="1"/>
      <w:numFmt w:val="taiwaneseCountingThousand"/>
      <w:lvlText w:val="(%1)"/>
      <w:lvlJc w:val="left"/>
      <w:pPr>
        <w:ind w:left="1234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>
    <w:nsid w:val="568B5FF7"/>
    <w:multiLevelType w:val="hybridMultilevel"/>
    <w:tmpl w:val="C2BAEC28"/>
    <w:lvl w:ilvl="0" w:tplc="C7EA130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9583FA3"/>
    <w:multiLevelType w:val="hybridMultilevel"/>
    <w:tmpl w:val="9A54233E"/>
    <w:lvl w:ilvl="0" w:tplc="58308A8C">
      <w:start w:val="1"/>
      <w:numFmt w:val="taiwaneseCountingThousand"/>
      <w:lvlText w:val="%1"/>
      <w:lvlJc w:val="left"/>
      <w:pPr>
        <w:ind w:left="480" w:hanging="480"/>
      </w:pPr>
      <w:rPr>
        <w:rFonts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B9153E"/>
    <w:multiLevelType w:val="hybridMultilevel"/>
    <w:tmpl w:val="1FBAA424"/>
    <w:lvl w:ilvl="0" w:tplc="C7EA130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D44AF2"/>
    <w:multiLevelType w:val="hybridMultilevel"/>
    <w:tmpl w:val="0BF642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0217B7"/>
    <w:multiLevelType w:val="hybridMultilevel"/>
    <w:tmpl w:val="FDC03E1A"/>
    <w:lvl w:ilvl="0" w:tplc="BA783938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9E76A35"/>
    <w:multiLevelType w:val="multilevel"/>
    <w:tmpl w:val="1F5EB41A"/>
    <w:lvl w:ilvl="0">
      <w:start w:val="1"/>
      <w:numFmt w:val="ideographLegalTraditional"/>
      <w:pStyle w:val="1"/>
      <w:lvlText w:val="%1、"/>
      <w:lvlJc w:val="left"/>
      <w:pPr>
        <w:snapToGrid w:val="0"/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>
      <w:start w:val="1"/>
      <w:numFmt w:val="taiwaneseCountingThousand"/>
      <w:pStyle w:val="2"/>
      <w:lvlText w:val="%2、"/>
      <w:lvlJc w:val="left"/>
      <w:pPr>
        <w:ind w:left="0" w:firstLine="0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2">
      <w:start w:val="1"/>
      <w:numFmt w:val="taiwaneseCountingThousand"/>
      <w:pStyle w:val="3"/>
      <w:lvlText w:val="(%3)"/>
      <w:lvlJc w:val="left"/>
      <w:pPr>
        <w:ind w:left="0" w:firstLine="0"/>
      </w:pPr>
    </w:lvl>
    <w:lvl w:ilvl="3">
      <w:start w:val="1"/>
      <w:numFmt w:val="decimal"/>
      <w:pStyle w:val="4"/>
      <w:lvlText w:val="%4."/>
      <w:lvlJc w:val="right"/>
      <w:pPr>
        <w:ind w:left="0" w:firstLine="288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4">
      <w:start w:val="1"/>
      <w:numFmt w:val="decimal"/>
      <w:pStyle w:val="5"/>
      <w:lvlText w:val="(%5)"/>
      <w:lvlJc w:val="left"/>
      <w:pPr>
        <w:ind w:left="0" w:firstLine="0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5">
      <w:start w:val="1"/>
      <w:numFmt w:val="upperLetter"/>
      <w:pStyle w:val="6"/>
      <w:lvlText w:val="%6."/>
      <w:lvlJc w:val="left"/>
      <w:pPr>
        <w:ind w:left="0" w:firstLine="0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6">
      <w:start w:val="1"/>
      <w:numFmt w:val="upperLetter"/>
      <w:pStyle w:val="7"/>
      <w:lvlText w:val="(%7)"/>
      <w:lvlJc w:val="left"/>
      <w:pPr>
        <w:ind w:left="0" w:firstLine="0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7">
      <w:start w:val="1"/>
      <w:numFmt w:val="lowerLetter"/>
      <w:pStyle w:val="8"/>
      <w:lvlText w:val="%8."/>
      <w:lvlJc w:val="left"/>
      <w:pPr>
        <w:ind w:left="0" w:firstLine="0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8">
      <w:start w:val="1"/>
      <w:numFmt w:val="lowerLetter"/>
      <w:pStyle w:val="9"/>
      <w:lvlText w:val="(%9)"/>
      <w:lvlJc w:val="left"/>
      <w:pPr>
        <w:ind w:left="0" w:firstLine="0"/>
      </w:pPr>
      <w:rPr>
        <w:rFonts w:ascii="Times New Roman" w:eastAsia="標楷體" w:hAnsi="Times New Roman" w:cs="Times New Roman" w:hint="default"/>
        <w:b w:val="0"/>
        <w:i w:val="0"/>
        <w:sz w:val="28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F8"/>
    <w:rsid w:val="0009504B"/>
    <w:rsid w:val="000D2000"/>
    <w:rsid w:val="00117A07"/>
    <w:rsid w:val="00124F95"/>
    <w:rsid w:val="00155B69"/>
    <w:rsid w:val="001A2037"/>
    <w:rsid w:val="001C6EAC"/>
    <w:rsid w:val="001E09CF"/>
    <w:rsid w:val="00202AFA"/>
    <w:rsid w:val="002711C7"/>
    <w:rsid w:val="002D69F3"/>
    <w:rsid w:val="00326FBB"/>
    <w:rsid w:val="00382F21"/>
    <w:rsid w:val="003B7B3C"/>
    <w:rsid w:val="003D7405"/>
    <w:rsid w:val="00402B4E"/>
    <w:rsid w:val="0042697D"/>
    <w:rsid w:val="00443225"/>
    <w:rsid w:val="0045260F"/>
    <w:rsid w:val="00460FCA"/>
    <w:rsid w:val="00483768"/>
    <w:rsid w:val="004E5A57"/>
    <w:rsid w:val="00504655"/>
    <w:rsid w:val="00506906"/>
    <w:rsid w:val="00511F8A"/>
    <w:rsid w:val="00543CF5"/>
    <w:rsid w:val="005E0360"/>
    <w:rsid w:val="00655099"/>
    <w:rsid w:val="00666118"/>
    <w:rsid w:val="006818D5"/>
    <w:rsid w:val="00690F16"/>
    <w:rsid w:val="006B040F"/>
    <w:rsid w:val="006B660D"/>
    <w:rsid w:val="006B7DD4"/>
    <w:rsid w:val="006D6F65"/>
    <w:rsid w:val="00702040"/>
    <w:rsid w:val="0071047A"/>
    <w:rsid w:val="0072506B"/>
    <w:rsid w:val="00771C71"/>
    <w:rsid w:val="00776E9D"/>
    <w:rsid w:val="0079484C"/>
    <w:rsid w:val="007E6ED9"/>
    <w:rsid w:val="008266CE"/>
    <w:rsid w:val="008A465F"/>
    <w:rsid w:val="008F418A"/>
    <w:rsid w:val="00906255"/>
    <w:rsid w:val="00926CB1"/>
    <w:rsid w:val="0096786F"/>
    <w:rsid w:val="009756FD"/>
    <w:rsid w:val="0098601E"/>
    <w:rsid w:val="00A343F8"/>
    <w:rsid w:val="00A64F97"/>
    <w:rsid w:val="00A7139B"/>
    <w:rsid w:val="00A7636A"/>
    <w:rsid w:val="00A86911"/>
    <w:rsid w:val="00AB70F8"/>
    <w:rsid w:val="00AC632B"/>
    <w:rsid w:val="00AD30BB"/>
    <w:rsid w:val="00AD73C3"/>
    <w:rsid w:val="00AD76DA"/>
    <w:rsid w:val="00AE4149"/>
    <w:rsid w:val="00AE5FEE"/>
    <w:rsid w:val="00B20262"/>
    <w:rsid w:val="00BC3839"/>
    <w:rsid w:val="00BC5EB1"/>
    <w:rsid w:val="00CC0F03"/>
    <w:rsid w:val="00CC1899"/>
    <w:rsid w:val="00D67733"/>
    <w:rsid w:val="00D715F3"/>
    <w:rsid w:val="00D81595"/>
    <w:rsid w:val="00DA4444"/>
    <w:rsid w:val="00DB4D46"/>
    <w:rsid w:val="00DE3B87"/>
    <w:rsid w:val="00E25DF8"/>
    <w:rsid w:val="00E56EC6"/>
    <w:rsid w:val="00E700C3"/>
    <w:rsid w:val="00EC1D31"/>
    <w:rsid w:val="00EF58C3"/>
    <w:rsid w:val="00F13D28"/>
    <w:rsid w:val="00F16211"/>
    <w:rsid w:val="00F24F3D"/>
    <w:rsid w:val="00F9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0F8"/>
    <w:rPr>
      <w:color w:val="0000FF"/>
      <w:u w:val="single"/>
    </w:rPr>
  </w:style>
  <w:style w:type="paragraph" w:customStyle="1" w:styleId="1">
    <w:name w:val="標題1"/>
    <w:basedOn w:val="a"/>
    <w:next w:val="a"/>
    <w:qFormat/>
    <w:rsid w:val="00AB70F8"/>
    <w:pPr>
      <w:numPr>
        <w:numId w:val="1"/>
      </w:numPr>
      <w:tabs>
        <w:tab w:val="left" w:pos="560"/>
      </w:tabs>
      <w:adjustRightInd w:val="0"/>
      <w:spacing w:beforeLines="50"/>
      <w:outlineLvl w:val="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2">
    <w:name w:val="標題2"/>
    <w:next w:val="a"/>
    <w:qFormat/>
    <w:rsid w:val="00AB70F8"/>
    <w:pPr>
      <w:numPr>
        <w:ilvl w:val="1"/>
        <w:numId w:val="1"/>
      </w:numPr>
      <w:tabs>
        <w:tab w:val="left" w:pos="479"/>
      </w:tabs>
      <w:spacing w:beforeLines="50" w:line="0" w:lineRule="atLeast"/>
      <w:outlineLvl w:val="1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3">
    <w:name w:val="標題3"/>
    <w:basedOn w:val="a"/>
    <w:next w:val="a"/>
    <w:qFormat/>
    <w:rsid w:val="00AB70F8"/>
    <w:pPr>
      <w:numPr>
        <w:ilvl w:val="2"/>
        <w:numId w:val="1"/>
      </w:numPr>
      <w:tabs>
        <w:tab w:val="left" w:pos="479"/>
        <w:tab w:val="left" w:pos="560"/>
      </w:tabs>
      <w:snapToGrid w:val="0"/>
      <w:spacing w:afterLines="50"/>
      <w:ind w:leftChars="200" w:left="400" w:hangingChars="200" w:hanging="20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4">
    <w:name w:val="標題4"/>
    <w:basedOn w:val="a"/>
    <w:next w:val="a"/>
    <w:qFormat/>
    <w:rsid w:val="00AB70F8"/>
    <w:pPr>
      <w:numPr>
        <w:ilvl w:val="3"/>
        <w:numId w:val="1"/>
      </w:numPr>
      <w:tabs>
        <w:tab w:val="left" w:pos="479"/>
      </w:tabs>
      <w:snapToGrid w:val="0"/>
      <w:spacing w:afterLines="50"/>
      <w:ind w:leftChars="300" w:left="400" w:hangingChars="100" w:hanging="10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5">
    <w:name w:val="標題5"/>
    <w:basedOn w:val="a"/>
    <w:next w:val="a"/>
    <w:qFormat/>
    <w:rsid w:val="00AB70F8"/>
    <w:pPr>
      <w:numPr>
        <w:ilvl w:val="4"/>
        <w:numId w:val="1"/>
      </w:numPr>
      <w:tabs>
        <w:tab w:val="left" w:pos="479"/>
      </w:tabs>
      <w:snapToGrid w:val="0"/>
      <w:spacing w:afterLines="50"/>
      <w:ind w:leftChars="200" w:left="400" w:hangingChars="200" w:hanging="20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6">
    <w:name w:val="標題6"/>
    <w:basedOn w:val="a"/>
    <w:next w:val="a"/>
    <w:qFormat/>
    <w:rsid w:val="00AB70F8"/>
    <w:pPr>
      <w:numPr>
        <w:ilvl w:val="5"/>
        <w:numId w:val="1"/>
      </w:numPr>
      <w:tabs>
        <w:tab w:val="left" w:pos="479"/>
      </w:tabs>
      <w:snapToGrid w:val="0"/>
      <w:spacing w:afterLines="50"/>
      <w:ind w:leftChars="400" w:left="600" w:hangingChars="200" w:hanging="20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7">
    <w:name w:val="標題7"/>
    <w:basedOn w:val="a"/>
    <w:next w:val="a"/>
    <w:qFormat/>
    <w:rsid w:val="00AB70F8"/>
    <w:pPr>
      <w:numPr>
        <w:ilvl w:val="6"/>
        <w:numId w:val="1"/>
      </w:numPr>
      <w:tabs>
        <w:tab w:val="left" w:pos="479"/>
      </w:tabs>
      <w:snapToGrid w:val="0"/>
      <w:spacing w:afterLines="50"/>
      <w:ind w:leftChars="400" w:left="600" w:hangingChars="200" w:hanging="20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8">
    <w:name w:val="標題8"/>
    <w:basedOn w:val="a"/>
    <w:next w:val="a"/>
    <w:qFormat/>
    <w:rsid w:val="00AB70F8"/>
    <w:pPr>
      <w:numPr>
        <w:ilvl w:val="7"/>
        <w:numId w:val="1"/>
      </w:numPr>
      <w:tabs>
        <w:tab w:val="left" w:pos="479"/>
      </w:tabs>
      <w:snapToGrid w:val="0"/>
      <w:spacing w:afterLines="50"/>
      <w:ind w:leftChars="400" w:left="600" w:hangingChars="200" w:hanging="20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9">
    <w:name w:val="標題9"/>
    <w:basedOn w:val="a"/>
    <w:next w:val="a"/>
    <w:qFormat/>
    <w:rsid w:val="00AB70F8"/>
    <w:pPr>
      <w:numPr>
        <w:ilvl w:val="8"/>
        <w:numId w:val="1"/>
      </w:numPr>
      <w:snapToGrid w:val="0"/>
      <w:spacing w:afterLines="50"/>
      <w:ind w:leftChars="400" w:left="600" w:hangingChars="200" w:hanging="200"/>
    </w:pPr>
    <w:rPr>
      <w:rFonts w:ascii="Times New Roman" w:eastAsia="標楷體" w:hAnsi="Times New Roman" w:cs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7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B7D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7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D740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D7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D740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0F8"/>
    <w:rPr>
      <w:color w:val="0000FF"/>
      <w:u w:val="single"/>
    </w:rPr>
  </w:style>
  <w:style w:type="paragraph" w:customStyle="1" w:styleId="1">
    <w:name w:val="標題1"/>
    <w:basedOn w:val="a"/>
    <w:next w:val="a"/>
    <w:qFormat/>
    <w:rsid w:val="00AB70F8"/>
    <w:pPr>
      <w:numPr>
        <w:numId w:val="1"/>
      </w:numPr>
      <w:tabs>
        <w:tab w:val="left" w:pos="560"/>
      </w:tabs>
      <w:adjustRightInd w:val="0"/>
      <w:spacing w:beforeLines="50"/>
      <w:outlineLvl w:val="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2">
    <w:name w:val="標題2"/>
    <w:next w:val="a"/>
    <w:qFormat/>
    <w:rsid w:val="00AB70F8"/>
    <w:pPr>
      <w:numPr>
        <w:ilvl w:val="1"/>
        <w:numId w:val="1"/>
      </w:numPr>
      <w:tabs>
        <w:tab w:val="left" w:pos="479"/>
      </w:tabs>
      <w:spacing w:beforeLines="50" w:line="0" w:lineRule="atLeast"/>
      <w:outlineLvl w:val="1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3">
    <w:name w:val="標題3"/>
    <w:basedOn w:val="a"/>
    <w:next w:val="a"/>
    <w:qFormat/>
    <w:rsid w:val="00AB70F8"/>
    <w:pPr>
      <w:numPr>
        <w:ilvl w:val="2"/>
        <w:numId w:val="1"/>
      </w:numPr>
      <w:tabs>
        <w:tab w:val="left" w:pos="479"/>
        <w:tab w:val="left" w:pos="560"/>
      </w:tabs>
      <w:snapToGrid w:val="0"/>
      <w:spacing w:afterLines="50"/>
      <w:ind w:leftChars="200" w:left="400" w:hangingChars="200" w:hanging="20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4">
    <w:name w:val="標題4"/>
    <w:basedOn w:val="a"/>
    <w:next w:val="a"/>
    <w:qFormat/>
    <w:rsid w:val="00AB70F8"/>
    <w:pPr>
      <w:numPr>
        <w:ilvl w:val="3"/>
        <w:numId w:val="1"/>
      </w:numPr>
      <w:tabs>
        <w:tab w:val="left" w:pos="479"/>
      </w:tabs>
      <w:snapToGrid w:val="0"/>
      <w:spacing w:afterLines="50"/>
      <w:ind w:leftChars="300" w:left="400" w:hangingChars="100" w:hanging="10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5">
    <w:name w:val="標題5"/>
    <w:basedOn w:val="a"/>
    <w:next w:val="a"/>
    <w:qFormat/>
    <w:rsid w:val="00AB70F8"/>
    <w:pPr>
      <w:numPr>
        <w:ilvl w:val="4"/>
        <w:numId w:val="1"/>
      </w:numPr>
      <w:tabs>
        <w:tab w:val="left" w:pos="479"/>
      </w:tabs>
      <w:snapToGrid w:val="0"/>
      <w:spacing w:afterLines="50"/>
      <w:ind w:leftChars="200" w:left="400" w:hangingChars="200" w:hanging="20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6">
    <w:name w:val="標題6"/>
    <w:basedOn w:val="a"/>
    <w:next w:val="a"/>
    <w:qFormat/>
    <w:rsid w:val="00AB70F8"/>
    <w:pPr>
      <w:numPr>
        <w:ilvl w:val="5"/>
        <w:numId w:val="1"/>
      </w:numPr>
      <w:tabs>
        <w:tab w:val="left" w:pos="479"/>
      </w:tabs>
      <w:snapToGrid w:val="0"/>
      <w:spacing w:afterLines="50"/>
      <w:ind w:leftChars="400" w:left="600" w:hangingChars="200" w:hanging="20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7">
    <w:name w:val="標題7"/>
    <w:basedOn w:val="a"/>
    <w:next w:val="a"/>
    <w:qFormat/>
    <w:rsid w:val="00AB70F8"/>
    <w:pPr>
      <w:numPr>
        <w:ilvl w:val="6"/>
        <w:numId w:val="1"/>
      </w:numPr>
      <w:tabs>
        <w:tab w:val="left" w:pos="479"/>
      </w:tabs>
      <w:snapToGrid w:val="0"/>
      <w:spacing w:afterLines="50"/>
      <w:ind w:leftChars="400" w:left="600" w:hangingChars="200" w:hanging="20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8">
    <w:name w:val="標題8"/>
    <w:basedOn w:val="a"/>
    <w:next w:val="a"/>
    <w:qFormat/>
    <w:rsid w:val="00AB70F8"/>
    <w:pPr>
      <w:numPr>
        <w:ilvl w:val="7"/>
        <w:numId w:val="1"/>
      </w:numPr>
      <w:tabs>
        <w:tab w:val="left" w:pos="479"/>
      </w:tabs>
      <w:snapToGrid w:val="0"/>
      <w:spacing w:afterLines="50"/>
      <w:ind w:leftChars="400" w:left="600" w:hangingChars="200" w:hanging="20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9">
    <w:name w:val="標題9"/>
    <w:basedOn w:val="a"/>
    <w:next w:val="a"/>
    <w:qFormat/>
    <w:rsid w:val="00AB70F8"/>
    <w:pPr>
      <w:numPr>
        <w:ilvl w:val="8"/>
        <w:numId w:val="1"/>
      </w:numPr>
      <w:snapToGrid w:val="0"/>
      <w:spacing w:afterLines="50"/>
      <w:ind w:leftChars="400" w:left="600" w:hangingChars="200" w:hanging="200"/>
    </w:pPr>
    <w:rPr>
      <w:rFonts w:ascii="Times New Roman" w:eastAsia="標楷體" w:hAnsi="Times New Roman" w:cs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7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B7D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7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D740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D7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D74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Company>資管系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chaoi</dc:creator>
  <cp:keywords/>
  <dc:description/>
  <cp:lastModifiedBy>chaoi</cp:lastModifiedBy>
  <cp:revision>9</cp:revision>
  <cp:lastPrinted>2016-09-07T06:01:00Z</cp:lastPrinted>
  <dcterms:created xsi:type="dcterms:W3CDTF">2016-11-22T01:27:00Z</dcterms:created>
  <dcterms:modified xsi:type="dcterms:W3CDTF">2018-01-05T08:12:00Z</dcterms:modified>
</cp:coreProperties>
</file>